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9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1"/>
        <w:gridCol w:w="2692"/>
        <w:gridCol w:w="2161"/>
      </w:tblGrid>
      <w:tr w:rsidR="004E4F85" w:rsidTr="004E4F85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F03AB8" w:rsidRDefault="00E17469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Clinical Center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F03AB8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F03AB8">
              <w:rPr>
                <w:rFonts w:ascii="Helv" w:hAnsi="Helv" w:cs="Helv"/>
                <w:b/>
                <w:color w:val="000000"/>
                <w:sz w:val="20"/>
                <w:szCs w:val="20"/>
              </w:rPr>
              <w:t>Abbreviated U01 Number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F03AB8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Funding Years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Arial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University of Connecticut Health Center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/>
                <w:sz w:val="20"/>
                <w:szCs w:val="20"/>
              </w:rPr>
            </w:pPr>
            <w:r w:rsidRPr="00C47743">
              <w:rPr>
                <w:rFonts w:ascii="Helv" w:hAnsi="Helv"/>
                <w:sz w:val="20"/>
                <w:szCs w:val="20"/>
              </w:rPr>
              <w:t>SUNY Ups</w:t>
            </w:r>
            <w:r w:rsidR="00B00A74">
              <w:rPr>
                <w:rFonts w:ascii="Helv" w:hAnsi="Helv"/>
                <w:sz w:val="20"/>
                <w:szCs w:val="20"/>
              </w:rPr>
              <w:t>tate Medical University Hospita</w:t>
            </w:r>
            <w:r w:rsidR="009859F3">
              <w:rPr>
                <w:rFonts w:ascii="Helv" w:hAnsi="Helv"/>
                <w:sz w:val="20"/>
                <w:szCs w:val="20"/>
              </w:rPr>
              <w:t>l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/>
                <w:sz w:val="20"/>
                <w:szCs w:val="20"/>
              </w:rPr>
            </w:pPr>
            <w:r w:rsidRPr="00C47743">
              <w:rPr>
                <w:rFonts w:ascii="Helv" w:hAnsi="Helv"/>
                <w:sz w:val="20"/>
                <w:szCs w:val="20"/>
              </w:rPr>
              <w:t>Hebrew Home &amp; Medical Center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/>
                <w:sz w:val="20"/>
                <w:szCs w:val="20"/>
              </w:rPr>
            </w:pPr>
            <w:r w:rsidRPr="00C47743">
              <w:rPr>
                <w:rFonts w:ascii="Helv" w:hAnsi="Helv"/>
                <w:sz w:val="20"/>
                <w:szCs w:val="20"/>
              </w:rPr>
              <w:t>Hartford Hospital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/>
                <w:sz w:val="20"/>
                <w:szCs w:val="20"/>
              </w:rPr>
              <w:t>University of Rochester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U01DK065193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Arial"/>
                <w:color w:val="000000"/>
                <w:sz w:val="20"/>
                <w:szCs w:val="20"/>
              </w:rPr>
            </w:pPr>
            <w:r>
              <w:rPr>
                <w:rFonts w:ascii="Helv" w:hAnsi="Helv" w:cs="Arial"/>
                <w:color w:val="000000"/>
                <w:sz w:val="20"/>
                <w:szCs w:val="20"/>
              </w:rPr>
              <w:t>2003-2008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Indiana University-Purdue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U01DK065211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E17469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2003-2023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University of California-San Francisco/California Pacific Medical Center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U01DK065238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Arial"/>
                <w:color w:val="000000"/>
                <w:sz w:val="20"/>
                <w:szCs w:val="20"/>
              </w:rPr>
            </w:pPr>
            <w:r>
              <w:rPr>
                <w:rFonts w:ascii="Helv" w:hAnsi="Helv" w:cs="Arial"/>
                <w:color w:val="000000"/>
                <w:sz w:val="20"/>
                <w:szCs w:val="20"/>
              </w:rPr>
              <w:t>2003-2013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University of Michigan-Ann Arbor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U01DK065184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E17469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2003-2023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University of North Carolina-Chapel Hill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Georgetown University Hospital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Duke University Medical Center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/>
                <w:sz w:val="20"/>
                <w:szCs w:val="20"/>
              </w:rPr>
              <w:t>Asheville Gastroenterology Associates, P.A.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Carolinas Health Care System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/>
                <w:sz w:val="20"/>
                <w:szCs w:val="20"/>
              </w:rPr>
              <w:t>Wake Forest Baptist Medical Center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U01DK065201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E17469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2003-2023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University of Texas-Southwestern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U01DK</w:t>
            </w:r>
            <w:r w:rsidR="00802737">
              <w:rPr>
                <w:rFonts w:ascii="Helv" w:hAnsi="Helv" w:cs="Arial"/>
                <w:color w:val="000000"/>
                <w:sz w:val="20"/>
                <w:szCs w:val="20"/>
              </w:rPr>
              <w:t>0</w:t>
            </w:r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83023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Arial"/>
                <w:color w:val="000000"/>
                <w:sz w:val="20"/>
                <w:szCs w:val="20"/>
              </w:rPr>
            </w:pPr>
            <w:r>
              <w:rPr>
                <w:rFonts w:ascii="Helv" w:hAnsi="Helv" w:cs="Arial"/>
                <w:color w:val="000000"/>
                <w:sz w:val="20"/>
                <w:szCs w:val="20"/>
              </w:rPr>
              <w:t>2008-2013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University of Southern California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University of California-Los Angeles (Pfleger Liver Institute)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U01DK083020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E17469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2008-2023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/>
                <w:sz w:val="20"/>
                <w:szCs w:val="20"/>
              </w:rPr>
              <w:t>Mayo Clinic College of Medicine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U01DK08</w:t>
            </w:r>
            <w:r w:rsidR="00F8532E">
              <w:rPr>
                <w:rFonts w:ascii="Helv" w:hAnsi="Helv" w:cs="Arial"/>
                <w:color w:val="000000"/>
                <w:sz w:val="20"/>
                <w:szCs w:val="20"/>
              </w:rPr>
              <w:t>2</w:t>
            </w:r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Arial"/>
                <w:color w:val="000000"/>
                <w:sz w:val="20"/>
                <w:szCs w:val="20"/>
              </w:rPr>
            </w:pPr>
            <w:r>
              <w:rPr>
                <w:rFonts w:ascii="Helv" w:hAnsi="Helv" w:cs="Arial"/>
                <w:color w:val="000000"/>
                <w:sz w:val="20"/>
                <w:szCs w:val="20"/>
              </w:rPr>
              <w:t>2008-2013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Thomas Jefferson/Albert Einstein Medical Center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University of Pennsylvania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U01DK083027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E17469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2008-2023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Icahn School of Medicine at Mount</w:t>
            </w:r>
            <w:r w:rsidRPr="00C47743">
              <w:rPr>
                <w:rFonts w:ascii="Helv" w:hAnsi="Helv" w:cs="Helv"/>
                <w:b/>
                <w:color w:val="000000"/>
                <w:sz w:val="20"/>
                <w:szCs w:val="20"/>
              </w:rPr>
              <w:t xml:space="preserve"> </w:t>
            </w: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Sinai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U01DK100928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E17469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2013-2023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National Institutes of Health Clinical Center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2F4CB9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2F4CB9">
              <w:rPr>
                <w:rFonts w:ascii="Helv" w:hAnsi="Helv" w:cs="Helv"/>
                <w:b/>
                <w:color w:val="000000"/>
                <w:sz w:val="20"/>
                <w:szCs w:val="20"/>
              </w:rPr>
              <w:t>Data Coordinating Center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2F4CB9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2F4CB9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E17469" w:rsidTr="003E706B">
        <w:tc>
          <w:tcPr>
            <w:tcW w:w="2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469" w:rsidRPr="002F4CB9" w:rsidRDefault="00E17469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2F4CB9">
              <w:rPr>
                <w:rFonts w:ascii="Helv" w:hAnsi="Helv" w:cs="Helv"/>
                <w:color w:val="000000"/>
                <w:sz w:val="20"/>
                <w:szCs w:val="20"/>
              </w:rPr>
              <w:t>Duke Clinical Research Institute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69" w:rsidRPr="002F4CB9" w:rsidRDefault="00E17469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2F4CB9">
              <w:rPr>
                <w:rFonts w:ascii="Helv" w:hAnsi="Helv" w:cs="Helv"/>
                <w:color w:val="000000"/>
                <w:sz w:val="20"/>
                <w:szCs w:val="20"/>
              </w:rPr>
              <w:t>U01DK065176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69" w:rsidRPr="002F4CB9" w:rsidRDefault="00E17469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2003-2018</w:t>
            </w:r>
          </w:p>
        </w:tc>
      </w:tr>
      <w:tr w:rsidR="00E17469" w:rsidTr="003E706B">
        <w:tc>
          <w:tcPr>
            <w:tcW w:w="2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69" w:rsidRPr="002F4CB9" w:rsidRDefault="00E17469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69" w:rsidRPr="002F4CB9" w:rsidRDefault="00E17469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U24DK065176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69" w:rsidRDefault="00E17469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2018-2023</w:t>
            </w:r>
          </w:p>
        </w:tc>
      </w:tr>
    </w:tbl>
    <w:p w:rsidR="00F03AB8" w:rsidRDefault="00F03AB8"/>
    <w:sectPr w:rsidR="00F03AB8" w:rsidSect="00F7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B8"/>
    <w:rsid w:val="000140BD"/>
    <w:rsid w:val="00071525"/>
    <w:rsid w:val="00076E7D"/>
    <w:rsid w:val="00097FF4"/>
    <w:rsid w:val="000B58B1"/>
    <w:rsid w:val="000C578D"/>
    <w:rsid w:val="00130A9D"/>
    <w:rsid w:val="00137B9C"/>
    <w:rsid w:val="001400DC"/>
    <w:rsid w:val="00144589"/>
    <w:rsid w:val="00171C12"/>
    <w:rsid w:val="0018772C"/>
    <w:rsid w:val="001A010F"/>
    <w:rsid w:val="001E5355"/>
    <w:rsid w:val="001F6B7A"/>
    <w:rsid w:val="002011F6"/>
    <w:rsid w:val="002201E7"/>
    <w:rsid w:val="00237C31"/>
    <w:rsid w:val="002E288D"/>
    <w:rsid w:val="002F4CB9"/>
    <w:rsid w:val="00343FA1"/>
    <w:rsid w:val="003503BA"/>
    <w:rsid w:val="003905CE"/>
    <w:rsid w:val="00432F4B"/>
    <w:rsid w:val="00460527"/>
    <w:rsid w:val="004A5EC9"/>
    <w:rsid w:val="004E4F85"/>
    <w:rsid w:val="00502668"/>
    <w:rsid w:val="00503406"/>
    <w:rsid w:val="00530EFF"/>
    <w:rsid w:val="00532EF6"/>
    <w:rsid w:val="00575F1B"/>
    <w:rsid w:val="005769A2"/>
    <w:rsid w:val="00587537"/>
    <w:rsid w:val="00600B44"/>
    <w:rsid w:val="006A62C9"/>
    <w:rsid w:val="006A72A9"/>
    <w:rsid w:val="006C42B0"/>
    <w:rsid w:val="00717261"/>
    <w:rsid w:val="00717B94"/>
    <w:rsid w:val="00795628"/>
    <w:rsid w:val="007A69AA"/>
    <w:rsid w:val="007F2660"/>
    <w:rsid w:val="00802737"/>
    <w:rsid w:val="0080440E"/>
    <w:rsid w:val="0087215B"/>
    <w:rsid w:val="00894046"/>
    <w:rsid w:val="008A5353"/>
    <w:rsid w:val="008D3092"/>
    <w:rsid w:val="008D4136"/>
    <w:rsid w:val="008F5867"/>
    <w:rsid w:val="008F6D2F"/>
    <w:rsid w:val="00914CB0"/>
    <w:rsid w:val="00944AE3"/>
    <w:rsid w:val="009859F3"/>
    <w:rsid w:val="009F47C2"/>
    <w:rsid w:val="00A31A76"/>
    <w:rsid w:val="00A515E2"/>
    <w:rsid w:val="00A55C34"/>
    <w:rsid w:val="00A92942"/>
    <w:rsid w:val="00AC68A3"/>
    <w:rsid w:val="00AE2850"/>
    <w:rsid w:val="00B00A74"/>
    <w:rsid w:val="00B17F68"/>
    <w:rsid w:val="00B81D5F"/>
    <w:rsid w:val="00B94174"/>
    <w:rsid w:val="00BA7ECC"/>
    <w:rsid w:val="00BF05FD"/>
    <w:rsid w:val="00C241FE"/>
    <w:rsid w:val="00C47743"/>
    <w:rsid w:val="00CB54ED"/>
    <w:rsid w:val="00CE4BCA"/>
    <w:rsid w:val="00D03203"/>
    <w:rsid w:val="00D21088"/>
    <w:rsid w:val="00D229B6"/>
    <w:rsid w:val="00D360C1"/>
    <w:rsid w:val="00D511EE"/>
    <w:rsid w:val="00D556BE"/>
    <w:rsid w:val="00DE2D34"/>
    <w:rsid w:val="00E10E90"/>
    <w:rsid w:val="00E17469"/>
    <w:rsid w:val="00E202B4"/>
    <w:rsid w:val="00ED74F9"/>
    <w:rsid w:val="00EE7E32"/>
    <w:rsid w:val="00F03AB8"/>
    <w:rsid w:val="00F20BEA"/>
    <w:rsid w:val="00F7733E"/>
    <w:rsid w:val="00F8532E"/>
    <w:rsid w:val="00FA59EC"/>
    <w:rsid w:val="00FA7012"/>
    <w:rsid w:val="00FB6372"/>
    <w:rsid w:val="00FC166B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BAA2D-2EE1-4817-836B-56E16A75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DCRI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K. Cossin</dc:creator>
  <cp:keywords/>
  <dc:description/>
  <cp:lastModifiedBy>Hoss Rostami</cp:lastModifiedBy>
  <cp:revision>2</cp:revision>
  <dcterms:created xsi:type="dcterms:W3CDTF">2019-05-09T16:53:00Z</dcterms:created>
  <dcterms:modified xsi:type="dcterms:W3CDTF">2019-05-09T16:53:00Z</dcterms:modified>
</cp:coreProperties>
</file>